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DBE66" w14:textId="77777777" w:rsidR="00054644" w:rsidRDefault="00054644" w:rsidP="0005464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4A6AFB0B" w14:textId="77777777" w:rsidR="001F218A" w:rsidRPr="004F5293" w:rsidRDefault="001F218A" w:rsidP="0005464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3EAE2E5D" w14:textId="77777777" w:rsidR="00054644" w:rsidRDefault="00054644" w:rsidP="00054644">
      <w:pPr>
        <w:pStyle w:val="ListeParagraf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0"/>
          <w:szCs w:val="20"/>
        </w:rPr>
      </w:pPr>
      <w:r w:rsidRPr="004F5293">
        <w:rPr>
          <w:rFonts w:ascii="Times New Roman" w:hAnsi="Times New Roman"/>
          <w:b/>
          <w:bCs/>
          <w:sz w:val="20"/>
          <w:szCs w:val="20"/>
        </w:rPr>
        <w:t>ÖĞRENCİLERİN YÜKÜMLÜLÜKLERİ</w:t>
      </w:r>
    </w:p>
    <w:p w14:paraId="3B35816C" w14:textId="77777777" w:rsidR="00054644" w:rsidRPr="004F5293" w:rsidRDefault="00054644" w:rsidP="00054644">
      <w:pPr>
        <w:pStyle w:val="ListeParagraf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0EB2EBB2" w14:textId="6E0D6008" w:rsidR="00054644" w:rsidRPr="004F5293" w:rsidRDefault="00054644" w:rsidP="00054644">
      <w:pPr>
        <w:pStyle w:val="ListeParagraf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proofErr w:type="spellStart"/>
      <w:r w:rsidRPr="004F5293">
        <w:rPr>
          <w:rFonts w:ascii="Times New Roman" w:hAnsi="Times New Roman"/>
          <w:sz w:val="20"/>
          <w:szCs w:val="20"/>
        </w:rPr>
        <w:t>Ondokuz</w:t>
      </w:r>
      <w:proofErr w:type="spellEnd"/>
      <w:r w:rsidRPr="004F5293">
        <w:rPr>
          <w:rFonts w:ascii="Times New Roman" w:hAnsi="Times New Roman"/>
          <w:sz w:val="20"/>
          <w:szCs w:val="20"/>
        </w:rPr>
        <w:t xml:space="preserve"> Mayıs Üniversitesi </w:t>
      </w:r>
      <w:r w:rsidR="0012587D">
        <w:rPr>
          <w:rFonts w:ascii="Times New Roman" w:hAnsi="Times New Roman"/>
          <w:sz w:val="20"/>
          <w:szCs w:val="20"/>
        </w:rPr>
        <w:t xml:space="preserve">Fen </w:t>
      </w:r>
      <w:r w:rsidRPr="004F5293">
        <w:rPr>
          <w:rFonts w:ascii="Times New Roman" w:hAnsi="Times New Roman"/>
          <w:sz w:val="20"/>
          <w:szCs w:val="20"/>
        </w:rPr>
        <w:t>Fakültesi</w:t>
      </w:r>
      <w:r w:rsidR="0012587D">
        <w:rPr>
          <w:rFonts w:ascii="Times New Roman" w:hAnsi="Times New Roman"/>
          <w:sz w:val="20"/>
          <w:szCs w:val="20"/>
        </w:rPr>
        <w:t xml:space="preserve"> Kimya Bölümü’</w:t>
      </w:r>
      <w:r w:rsidRPr="004F5293">
        <w:rPr>
          <w:rFonts w:ascii="Times New Roman" w:hAnsi="Times New Roman"/>
          <w:sz w:val="20"/>
          <w:szCs w:val="20"/>
        </w:rPr>
        <w:t xml:space="preserve">nde öğrenim gören </w:t>
      </w:r>
      <w:r>
        <w:rPr>
          <w:rFonts w:ascii="Times New Roman" w:hAnsi="Times New Roman"/>
          <w:sz w:val="20"/>
          <w:szCs w:val="20"/>
        </w:rPr>
        <w:t>MUP</w:t>
      </w:r>
      <w:r w:rsidRPr="004F5293">
        <w:rPr>
          <w:rFonts w:ascii="Times New Roman" w:hAnsi="Times New Roman"/>
          <w:sz w:val="20"/>
          <w:szCs w:val="20"/>
        </w:rPr>
        <w:t xml:space="preserve"> için seçilmiş öğrenciler 8. yarıyıl süresince ilgili meslek kuruluşlarında uygulama yapmak zorundadır.</w:t>
      </w:r>
    </w:p>
    <w:p w14:paraId="0108CEE1" w14:textId="6DB76FB7" w:rsidR="00054644" w:rsidRPr="004F5293" w:rsidRDefault="00054644" w:rsidP="00054644">
      <w:pPr>
        <w:pStyle w:val="ListeParagraf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4F5293">
        <w:rPr>
          <w:rFonts w:ascii="Times New Roman" w:hAnsi="Times New Roman"/>
          <w:sz w:val="20"/>
          <w:szCs w:val="20"/>
        </w:rPr>
        <w:t xml:space="preserve">Öğrenciler alanları ile ilgili bir konuyu </w:t>
      </w:r>
      <w:r w:rsidR="00DA28B7">
        <w:rPr>
          <w:rFonts w:ascii="Times New Roman" w:hAnsi="Times New Roman"/>
          <w:sz w:val="20"/>
          <w:szCs w:val="20"/>
        </w:rPr>
        <w:t>F</w:t>
      </w:r>
      <w:r w:rsidRPr="004F5293">
        <w:rPr>
          <w:rFonts w:ascii="Times New Roman" w:hAnsi="Times New Roman"/>
          <w:sz w:val="20"/>
          <w:szCs w:val="20"/>
        </w:rPr>
        <w:t xml:space="preserve">irma / </w:t>
      </w:r>
      <w:r w:rsidR="00DA28B7">
        <w:rPr>
          <w:rFonts w:ascii="Times New Roman" w:hAnsi="Times New Roman"/>
          <w:sz w:val="20"/>
          <w:szCs w:val="20"/>
        </w:rPr>
        <w:t>Kurum</w:t>
      </w:r>
      <w:r w:rsidRPr="004F5293">
        <w:rPr>
          <w:rFonts w:ascii="Times New Roman" w:hAnsi="Times New Roman"/>
          <w:sz w:val="20"/>
          <w:szCs w:val="20"/>
        </w:rPr>
        <w:t xml:space="preserve"> amirinin</w:t>
      </w:r>
      <w:r w:rsidR="00DA28B7">
        <w:rPr>
          <w:rFonts w:ascii="Times New Roman" w:hAnsi="Times New Roman"/>
          <w:sz w:val="20"/>
          <w:szCs w:val="20"/>
        </w:rPr>
        <w:t xml:space="preserve"> ve</w:t>
      </w:r>
      <w:r w:rsidRPr="004F5293">
        <w:rPr>
          <w:rFonts w:ascii="Times New Roman" w:hAnsi="Times New Roman"/>
          <w:sz w:val="20"/>
          <w:szCs w:val="20"/>
        </w:rPr>
        <w:t xml:space="preserve"> </w:t>
      </w:r>
      <w:r w:rsidR="00DA28B7" w:rsidRPr="004F5293">
        <w:rPr>
          <w:rFonts w:ascii="Times New Roman" w:hAnsi="Times New Roman"/>
          <w:sz w:val="20"/>
          <w:szCs w:val="20"/>
        </w:rPr>
        <w:t>MUP danışmanı</w:t>
      </w:r>
      <w:r w:rsidR="00DA28B7">
        <w:rPr>
          <w:rFonts w:ascii="Times New Roman" w:hAnsi="Times New Roman"/>
          <w:sz w:val="20"/>
          <w:szCs w:val="20"/>
        </w:rPr>
        <w:t>n</w:t>
      </w:r>
      <w:r w:rsidR="00DA28B7" w:rsidRPr="004F5293">
        <w:rPr>
          <w:rFonts w:ascii="Times New Roman" w:hAnsi="Times New Roman"/>
          <w:sz w:val="20"/>
          <w:szCs w:val="20"/>
        </w:rPr>
        <w:t xml:space="preserve"> </w:t>
      </w:r>
      <w:r w:rsidRPr="004F5293">
        <w:rPr>
          <w:rFonts w:ascii="Times New Roman" w:hAnsi="Times New Roman"/>
          <w:sz w:val="20"/>
          <w:szCs w:val="20"/>
        </w:rPr>
        <w:t>önerisi ve onayı ile seçer, bu konuyu çalışma süresi boyunca araştırarak rapor haline getirir</w:t>
      </w:r>
      <w:r w:rsidR="00DA28B7">
        <w:rPr>
          <w:rFonts w:ascii="Times New Roman" w:hAnsi="Times New Roman"/>
          <w:sz w:val="20"/>
          <w:szCs w:val="20"/>
        </w:rPr>
        <w:t>.</w:t>
      </w:r>
      <w:r w:rsidR="0012587D">
        <w:rPr>
          <w:rFonts w:ascii="Times New Roman" w:hAnsi="Times New Roman"/>
          <w:sz w:val="20"/>
          <w:szCs w:val="20"/>
        </w:rPr>
        <w:t xml:space="preserve"> </w:t>
      </w:r>
      <w:r w:rsidR="00DA28B7" w:rsidRPr="00DA28B7">
        <w:rPr>
          <w:rFonts w:ascii="Times New Roman" w:hAnsi="Times New Roman"/>
          <w:sz w:val="20"/>
          <w:szCs w:val="20"/>
        </w:rPr>
        <w:t>MUP programı kapsamında belirlenen tarihte Bölüm Başkanı veya Bölüm Başkan Yardımcılarından birinin başkanlığında MUP Danışmanlarına sözlü olarak sunar ve savunur.</w:t>
      </w:r>
      <w:r w:rsidRPr="004F5293">
        <w:rPr>
          <w:rFonts w:ascii="Times New Roman" w:hAnsi="Times New Roman"/>
          <w:sz w:val="20"/>
          <w:szCs w:val="20"/>
        </w:rPr>
        <w:t xml:space="preserve"> </w:t>
      </w:r>
    </w:p>
    <w:p w14:paraId="49F53E97" w14:textId="77777777" w:rsidR="00054644" w:rsidRPr="004F5293" w:rsidRDefault="00054644" w:rsidP="00054644">
      <w:pPr>
        <w:pStyle w:val="ListeParagraf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4F5293">
        <w:rPr>
          <w:rFonts w:ascii="Times New Roman" w:hAnsi="Times New Roman"/>
          <w:sz w:val="20"/>
          <w:szCs w:val="20"/>
        </w:rPr>
        <w:t>Öğrenciler MUP dönemi süresince iş ve çalışma mevzuatı ve işyerinin belirlediği kural ve esaslara uyar.</w:t>
      </w:r>
    </w:p>
    <w:p w14:paraId="606F112E" w14:textId="77777777" w:rsidR="00054644" w:rsidRPr="004F5293" w:rsidRDefault="00054644" w:rsidP="00054644">
      <w:pPr>
        <w:pStyle w:val="ListeParagraf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4F5293">
        <w:rPr>
          <w:rFonts w:ascii="Times New Roman" w:hAnsi="Times New Roman"/>
          <w:sz w:val="20"/>
          <w:szCs w:val="20"/>
        </w:rPr>
        <w:t xml:space="preserve">MUP </w:t>
      </w:r>
      <w:r>
        <w:rPr>
          <w:rFonts w:ascii="Times New Roman" w:hAnsi="Times New Roman"/>
          <w:sz w:val="20"/>
          <w:szCs w:val="20"/>
        </w:rPr>
        <w:t>için</w:t>
      </w:r>
      <w:r w:rsidRPr="004F5293">
        <w:rPr>
          <w:rFonts w:ascii="Times New Roman" w:hAnsi="Times New Roman"/>
          <w:sz w:val="20"/>
          <w:szCs w:val="20"/>
        </w:rPr>
        <w:t xml:space="preserve"> çalışma, araştırma-geliştirme ve uygulama</w:t>
      </w:r>
      <w:r>
        <w:rPr>
          <w:rFonts w:ascii="Times New Roman" w:hAnsi="Times New Roman"/>
          <w:sz w:val="20"/>
          <w:szCs w:val="20"/>
        </w:rPr>
        <w:t>la</w:t>
      </w:r>
      <w:r w:rsidRPr="004F5293">
        <w:rPr>
          <w:rFonts w:ascii="Times New Roman" w:hAnsi="Times New Roman"/>
          <w:sz w:val="20"/>
          <w:szCs w:val="20"/>
        </w:rPr>
        <w:t>r sürecinde herhangi bir aşamada yer almış olan öğrenciler;</w:t>
      </w:r>
    </w:p>
    <w:p w14:paraId="1FF2ED5A" w14:textId="77777777" w:rsidR="00054644" w:rsidRPr="004F5293" w:rsidRDefault="00054644" w:rsidP="00054644">
      <w:pPr>
        <w:pStyle w:val="ListeParagraf"/>
        <w:numPr>
          <w:ilvl w:val="1"/>
          <w:numId w:val="3"/>
        </w:numPr>
        <w:spacing w:after="0" w:line="240" w:lineRule="auto"/>
        <w:ind w:left="1134" w:hanging="283"/>
        <w:jc w:val="both"/>
        <w:rPr>
          <w:rFonts w:ascii="Times New Roman" w:hAnsi="Times New Roman"/>
          <w:sz w:val="20"/>
          <w:szCs w:val="20"/>
        </w:rPr>
      </w:pPr>
      <w:r w:rsidRPr="004F5293">
        <w:rPr>
          <w:rFonts w:ascii="Times New Roman" w:hAnsi="Times New Roman"/>
          <w:sz w:val="20"/>
          <w:szCs w:val="20"/>
        </w:rPr>
        <w:t>Bu çalışmalar kapsamında hiçbir bilgiyi ifşa etmeyeceğini, </w:t>
      </w:r>
    </w:p>
    <w:p w14:paraId="45884ECA" w14:textId="77777777" w:rsidR="00054644" w:rsidRPr="004F5293" w:rsidRDefault="00054644" w:rsidP="00054644">
      <w:pPr>
        <w:pStyle w:val="ListeParagraf"/>
        <w:numPr>
          <w:ilvl w:val="1"/>
          <w:numId w:val="3"/>
        </w:numPr>
        <w:spacing w:after="0" w:line="240" w:lineRule="auto"/>
        <w:ind w:left="1134" w:hanging="283"/>
        <w:jc w:val="both"/>
        <w:rPr>
          <w:rFonts w:ascii="Times New Roman" w:hAnsi="Times New Roman"/>
          <w:sz w:val="20"/>
          <w:szCs w:val="20"/>
        </w:rPr>
      </w:pPr>
      <w:r w:rsidRPr="004F5293">
        <w:rPr>
          <w:rFonts w:ascii="Times New Roman" w:hAnsi="Times New Roman"/>
          <w:sz w:val="20"/>
          <w:szCs w:val="20"/>
        </w:rPr>
        <w:t>Kendisi tarafından düşünülmüş olsun olmasın, kurum veya işyeri için ticari sır niteliği taşıyan hiçbir bilgiyi üçüncü şahıslara beyan etmeyeceğini,</w:t>
      </w:r>
    </w:p>
    <w:p w14:paraId="194384F6" w14:textId="79A8D463" w:rsidR="00054644" w:rsidRDefault="00054644" w:rsidP="00054644">
      <w:pPr>
        <w:pStyle w:val="ListeParagraf"/>
        <w:numPr>
          <w:ilvl w:val="1"/>
          <w:numId w:val="3"/>
        </w:numPr>
        <w:spacing w:after="0" w:line="240" w:lineRule="auto"/>
        <w:ind w:left="1134" w:hanging="283"/>
        <w:jc w:val="both"/>
        <w:rPr>
          <w:rFonts w:ascii="Times New Roman" w:hAnsi="Times New Roman"/>
          <w:sz w:val="20"/>
          <w:szCs w:val="20"/>
        </w:rPr>
      </w:pPr>
      <w:r w:rsidRPr="004F5293">
        <w:rPr>
          <w:rFonts w:ascii="Times New Roman" w:hAnsi="Times New Roman"/>
          <w:sz w:val="20"/>
          <w:szCs w:val="20"/>
        </w:rPr>
        <w:t>Kendisi tarafından kullanılan, üretilen, kontrol edilen tüm not, kayıt (bant, disk, disket vb.) ve belgeleri firma/</w:t>
      </w:r>
      <w:r w:rsidR="007A78D4">
        <w:rPr>
          <w:rFonts w:ascii="Times New Roman" w:hAnsi="Times New Roman"/>
          <w:sz w:val="20"/>
          <w:szCs w:val="20"/>
        </w:rPr>
        <w:t>kurumlara</w:t>
      </w:r>
      <w:r w:rsidRPr="004F5293">
        <w:rPr>
          <w:rFonts w:ascii="Times New Roman" w:hAnsi="Times New Roman"/>
          <w:sz w:val="20"/>
          <w:szCs w:val="20"/>
        </w:rPr>
        <w:t xml:space="preserve"> teslim etmeyi,</w:t>
      </w:r>
    </w:p>
    <w:p w14:paraId="4E508238" w14:textId="23528919" w:rsidR="00054644" w:rsidRDefault="00054644" w:rsidP="00054644">
      <w:pPr>
        <w:pStyle w:val="ListeParagraf"/>
        <w:numPr>
          <w:ilvl w:val="1"/>
          <w:numId w:val="3"/>
        </w:numPr>
        <w:spacing w:after="0" w:line="240" w:lineRule="auto"/>
        <w:ind w:left="1134" w:hanging="283"/>
        <w:jc w:val="both"/>
        <w:rPr>
          <w:rFonts w:ascii="Times New Roman" w:hAnsi="Times New Roman"/>
          <w:sz w:val="20"/>
          <w:szCs w:val="20"/>
        </w:rPr>
      </w:pPr>
      <w:r w:rsidRPr="00471F2A">
        <w:rPr>
          <w:rFonts w:ascii="Times New Roman" w:hAnsi="Times New Roman"/>
          <w:sz w:val="20"/>
          <w:szCs w:val="20"/>
        </w:rPr>
        <w:t>MUP sonrasında ya da programdan ayrılmaları durumda, firma/</w:t>
      </w:r>
      <w:r w:rsidR="007A78D4">
        <w:rPr>
          <w:rFonts w:ascii="Times New Roman" w:hAnsi="Times New Roman"/>
          <w:sz w:val="20"/>
          <w:szCs w:val="20"/>
        </w:rPr>
        <w:t>kurum</w:t>
      </w:r>
      <w:r w:rsidRPr="00471F2A">
        <w:rPr>
          <w:rFonts w:ascii="Times New Roman" w:hAnsi="Times New Roman"/>
          <w:sz w:val="20"/>
          <w:szCs w:val="20"/>
        </w:rPr>
        <w:t xml:space="preserve"> ile rekabet içinde olan kuruluşlarla aynı konularda araştırma-geliştirme ve her türlü haksız rekabet ortamı yaratacak çalışmalarda bulunmamayı</w:t>
      </w:r>
    </w:p>
    <w:p w14:paraId="01A088AC" w14:textId="77777777" w:rsidR="00054644" w:rsidRPr="004F5293" w:rsidRDefault="00054644" w:rsidP="00054644">
      <w:pPr>
        <w:spacing w:after="0"/>
        <w:rPr>
          <w:rFonts w:ascii="Times New Roman" w:hAnsi="Times New Roman"/>
          <w:sz w:val="20"/>
          <w:szCs w:val="20"/>
        </w:rPr>
      </w:pPr>
      <w:proofErr w:type="gramStart"/>
      <w:r w:rsidRPr="004F5293">
        <w:rPr>
          <w:rFonts w:ascii="Times New Roman" w:hAnsi="Times New Roman"/>
          <w:sz w:val="20"/>
          <w:szCs w:val="20"/>
        </w:rPr>
        <w:t>kabul</w:t>
      </w:r>
      <w:proofErr w:type="gramEnd"/>
      <w:r w:rsidRPr="004F5293">
        <w:rPr>
          <w:rFonts w:ascii="Times New Roman" w:hAnsi="Times New Roman"/>
          <w:sz w:val="20"/>
          <w:szCs w:val="20"/>
        </w:rPr>
        <w:t xml:space="preserve"> ve beyan ederler.</w:t>
      </w:r>
    </w:p>
    <w:p w14:paraId="06A7D84C" w14:textId="77777777" w:rsidR="00054644" w:rsidRPr="004F5293" w:rsidRDefault="00054644" w:rsidP="00054644">
      <w:pPr>
        <w:pStyle w:val="ListeParagraf"/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</w:p>
    <w:p w14:paraId="70219CB8" w14:textId="77777777" w:rsidR="00054644" w:rsidRPr="004F5293" w:rsidRDefault="00054644" w:rsidP="00054644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4F5293">
        <w:rPr>
          <w:rFonts w:ascii="Times New Roman" w:hAnsi="Times New Roman"/>
          <w:b/>
          <w:bCs/>
          <w:sz w:val="20"/>
          <w:szCs w:val="20"/>
        </w:rPr>
        <w:t>FİRMA / KURULUŞLARIN YÜKÜMLÜLÜKLERİ</w:t>
      </w:r>
    </w:p>
    <w:p w14:paraId="5486449F" w14:textId="77777777" w:rsidR="00054644" w:rsidRPr="004F5293" w:rsidRDefault="00054644" w:rsidP="00054644">
      <w:pPr>
        <w:pStyle w:val="ListeParagraf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3E03796E" w14:textId="4376BA74" w:rsidR="00054644" w:rsidRPr="004F5293" w:rsidRDefault="00054644" w:rsidP="00054644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5293">
        <w:rPr>
          <w:rFonts w:ascii="Times New Roman" w:hAnsi="Times New Roman"/>
          <w:sz w:val="20"/>
          <w:szCs w:val="20"/>
        </w:rPr>
        <w:t>Firma/</w:t>
      </w:r>
      <w:r w:rsidR="00774C2F">
        <w:rPr>
          <w:rFonts w:ascii="Times New Roman" w:hAnsi="Times New Roman"/>
          <w:sz w:val="20"/>
          <w:szCs w:val="20"/>
        </w:rPr>
        <w:t>Kurumlardaki</w:t>
      </w:r>
      <w:r w:rsidRPr="004F5293">
        <w:rPr>
          <w:rFonts w:ascii="Times New Roman" w:hAnsi="Times New Roman"/>
          <w:sz w:val="20"/>
          <w:szCs w:val="20"/>
        </w:rPr>
        <w:t xml:space="preserve"> </w:t>
      </w:r>
      <w:r w:rsidRPr="00471F2A">
        <w:rPr>
          <w:rFonts w:ascii="Times New Roman" w:hAnsi="Times New Roman"/>
          <w:sz w:val="20"/>
          <w:szCs w:val="20"/>
        </w:rPr>
        <w:t>Mesleki Uygulama Programı</w:t>
      </w:r>
      <w:r w:rsidRPr="004F5293">
        <w:rPr>
          <w:rFonts w:ascii="Times New Roman" w:hAnsi="Times New Roman"/>
          <w:sz w:val="20"/>
          <w:szCs w:val="20"/>
        </w:rPr>
        <w:t xml:space="preserve"> öğrencilerinin bilgi ve becerilerinin uygulama ile gelişmesi ve pekişmesi için gerekli uygun ortamı ve şartları hazırlar.</w:t>
      </w:r>
    </w:p>
    <w:p w14:paraId="2656397E" w14:textId="77777777" w:rsidR="00054644" w:rsidRPr="004F5293" w:rsidRDefault="00054644" w:rsidP="00054644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5293">
        <w:rPr>
          <w:rFonts w:ascii="Times New Roman" w:hAnsi="Times New Roman"/>
          <w:sz w:val="20"/>
          <w:szCs w:val="20"/>
        </w:rPr>
        <w:t>İş disiplinine uygun çalışılmasına yardımcı olur ve etkinliklerini izler.</w:t>
      </w:r>
    </w:p>
    <w:p w14:paraId="54E86A05" w14:textId="5863AED1" w:rsidR="00054644" w:rsidRPr="004F5293" w:rsidRDefault="00054644" w:rsidP="00054644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5293">
        <w:rPr>
          <w:rFonts w:ascii="Times New Roman" w:hAnsi="Times New Roman"/>
          <w:sz w:val="20"/>
          <w:szCs w:val="20"/>
        </w:rPr>
        <w:t>Firma/</w:t>
      </w:r>
      <w:r w:rsidR="00774C2F">
        <w:rPr>
          <w:rFonts w:ascii="Times New Roman" w:hAnsi="Times New Roman"/>
          <w:sz w:val="20"/>
          <w:szCs w:val="20"/>
        </w:rPr>
        <w:t>Kurum</w:t>
      </w:r>
      <w:r w:rsidRPr="004F5293">
        <w:rPr>
          <w:rFonts w:ascii="Times New Roman" w:hAnsi="Times New Roman"/>
          <w:sz w:val="20"/>
          <w:szCs w:val="20"/>
        </w:rPr>
        <w:t xml:space="preserve"> amiri öğrencilerin mesai takiplerini her gün imza karşılığı toplar ve dönem sonunda öğrencinin performansını 100’lük not sistemine göre değerlendirerek kapalı zarfla </w:t>
      </w:r>
      <w:r w:rsidR="002365AC">
        <w:rPr>
          <w:rFonts w:ascii="Times New Roman" w:hAnsi="Times New Roman"/>
          <w:sz w:val="20"/>
          <w:szCs w:val="20"/>
        </w:rPr>
        <w:t>Kimya Bölüm Başkanlığına iletir.</w:t>
      </w:r>
      <w:r w:rsidR="002C2361">
        <w:rPr>
          <w:rFonts w:ascii="Times New Roman" w:hAnsi="Times New Roman"/>
          <w:sz w:val="20"/>
          <w:szCs w:val="20"/>
        </w:rPr>
        <w:t xml:space="preserve"> </w:t>
      </w:r>
    </w:p>
    <w:p w14:paraId="6D14F359" w14:textId="77777777" w:rsidR="002F79B8" w:rsidRDefault="002F79B8" w:rsidP="002F79B8">
      <w:pPr>
        <w:spacing w:line="276" w:lineRule="auto"/>
        <w:jc w:val="both"/>
        <w:rPr>
          <w:rFonts w:ascii="Times New Roman" w:hAnsi="Times New Roman" w:cs="Times New Roman"/>
        </w:rPr>
      </w:pPr>
    </w:p>
    <w:p w14:paraId="5016D395" w14:textId="1A1D53D9" w:rsidR="002F79B8" w:rsidRPr="004F5293" w:rsidRDefault="002F79B8" w:rsidP="002F79B8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ÜNİVERSİTENİN</w:t>
      </w:r>
      <w:r w:rsidRPr="004F5293">
        <w:rPr>
          <w:rFonts w:ascii="Times New Roman" w:hAnsi="Times New Roman"/>
          <w:b/>
          <w:bCs/>
          <w:sz w:val="20"/>
          <w:szCs w:val="20"/>
        </w:rPr>
        <w:t xml:space="preserve"> YÜKÜMLÜLÜKLERİ</w:t>
      </w:r>
    </w:p>
    <w:p w14:paraId="5CC2BFF2" w14:textId="6556DADA" w:rsidR="002F79B8" w:rsidRPr="005006DF" w:rsidRDefault="002F79B8" w:rsidP="002F79B8">
      <w:pPr>
        <w:spacing w:line="276" w:lineRule="auto"/>
        <w:jc w:val="both"/>
        <w:rPr>
          <w:rFonts w:ascii="Times New Roman" w:hAnsi="Times New Roman" w:cs="Times New Roman"/>
        </w:rPr>
      </w:pPr>
      <w:r w:rsidRPr="005006DF">
        <w:rPr>
          <w:rFonts w:ascii="Times New Roman" w:hAnsi="Times New Roman" w:cs="Times New Roman"/>
        </w:rPr>
        <w:t>,</w:t>
      </w:r>
    </w:p>
    <w:p w14:paraId="64EF2A20" w14:textId="77777777" w:rsidR="002F79B8" w:rsidRPr="005006DF" w:rsidRDefault="002F79B8" w:rsidP="002F79B8">
      <w:pPr>
        <w:pStyle w:val="ListeParagraf"/>
        <w:widowControl w:val="0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5006DF">
        <w:rPr>
          <w:rFonts w:ascii="Times New Roman" w:hAnsi="Times New Roman"/>
        </w:rPr>
        <w:t>MUP’ a kabul edilen öğrencilerin 5510 sayılı Sosyal Sigortalar ve Genel Sağlık Sigortası Kanunu gereği İş Kazası ve Meslek Hastalıklarına karşı sigortalanmasını sağlar,</w:t>
      </w:r>
    </w:p>
    <w:p w14:paraId="49677AC4" w14:textId="77777777" w:rsidR="00054644" w:rsidRPr="004F5293" w:rsidRDefault="00054644" w:rsidP="00054644">
      <w:pPr>
        <w:pStyle w:val="ListeParagra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1DD84E6" w14:textId="6CDE9939" w:rsidR="00054644" w:rsidRDefault="00054644" w:rsidP="00054644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4F5293">
        <w:rPr>
          <w:rFonts w:ascii="Times New Roman" w:hAnsi="Times New Roman"/>
          <w:sz w:val="20"/>
          <w:szCs w:val="20"/>
        </w:rPr>
        <w:t xml:space="preserve">İşbu sözleşme OMÜ </w:t>
      </w:r>
      <w:r w:rsidR="00C51942">
        <w:rPr>
          <w:rFonts w:ascii="Times New Roman" w:hAnsi="Times New Roman"/>
          <w:sz w:val="20"/>
          <w:szCs w:val="20"/>
        </w:rPr>
        <w:t xml:space="preserve">Fen </w:t>
      </w:r>
      <w:r w:rsidRPr="004F5293">
        <w:rPr>
          <w:rFonts w:ascii="Times New Roman" w:hAnsi="Times New Roman"/>
          <w:sz w:val="20"/>
          <w:szCs w:val="20"/>
        </w:rPr>
        <w:t>Fakültesi</w:t>
      </w:r>
      <w:r w:rsidR="00C51942">
        <w:rPr>
          <w:rFonts w:ascii="Times New Roman" w:hAnsi="Times New Roman"/>
          <w:sz w:val="20"/>
          <w:szCs w:val="20"/>
        </w:rPr>
        <w:t>-Kimya Bölümü</w:t>
      </w:r>
      <w:r w:rsidRPr="004F529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MUP</w:t>
      </w:r>
      <w:r w:rsidRPr="004F5293">
        <w:rPr>
          <w:rFonts w:ascii="Times New Roman" w:hAnsi="Times New Roman"/>
          <w:sz w:val="20"/>
          <w:szCs w:val="20"/>
        </w:rPr>
        <w:t xml:space="preserve"> Yönergesi ve Protokolü'ne göre ek olarak düzenlenmiş ve taraflarca okunarak kabul ve imza edilmiştir.</w:t>
      </w:r>
    </w:p>
    <w:p w14:paraId="4A404146" w14:textId="77777777" w:rsidR="00054644" w:rsidRDefault="00054644" w:rsidP="00054644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14:paraId="387F436C" w14:textId="77777777" w:rsidR="00054644" w:rsidRPr="004F5293" w:rsidRDefault="00054644" w:rsidP="00054644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14:paraId="054A53DD" w14:textId="77777777" w:rsidR="00054644" w:rsidRDefault="00054644" w:rsidP="00054644">
      <w:pPr>
        <w:spacing w:after="0" w:line="240" w:lineRule="auto"/>
        <w:ind w:left="720"/>
        <w:jc w:val="center"/>
        <w:rPr>
          <w:rFonts w:ascii="Times New Roman" w:hAnsi="Times New Roman"/>
          <w:sz w:val="20"/>
          <w:szCs w:val="20"/>
        </w:rPr>
      </w:pPr>
      <w:r w:rsidRPr="004F5293">
        <w:rPr>
          <w:rFonts w:ascii="Times New Roman" w:hAnsi="Times New Roman"/>
          <w:sz w:val="20"/>
          <w:szCs w:val="20"/>
        </w:rPr>
        <w:t xml:space="preserve">Tarih : </w:t>
      </w:r>
      <w:proofErr w:type="gramStart"/>
      <w:r w:rsidRPr="004F5293">
        <w:rPr>
          <w:rFonts w:ascii="Times New Roman" w:hAnsi="Times New Roman"/>
          <w:sz w:val="20"/>
          <w:szCs w:val="20"/>
        </w:rPr>
        <w:t>……</w:t>
      </w:r>
      <w:proofErr w:type="gramEnd"/>
      <w:r w:rsidRPr="004F5293">
        <w:rPr>
          <w:rFonts w:ascii="Times New Roman" w:hAnsi="Times New Roman"/>
          <w:sz w:val="20"/>
          <w:szCs w:val="20"/>
        </w:rPr>
        <w:t>/……/……</w:t>
      </w:r>
    </w:p>
    <w:p w14:paraId="0F7FFFA8" w14:textId="77777777" w:rsidR="00054644" w:rsidRDefault="00054644" w:rsidP="00054644">
      <w:pPr>
        <w:spacing w:after="0" w:line="240" w:lineRule="auto"/>
        <w:ind w:left="720"/>
        <w:jc w:val="center"/>
        <w:rPr>
          <w:rFonts w:ascii="Times New Roman" w:hAnsi="Times New Roman"/>
          <w:sz w:val="20"/>
          <w:szCs w:val="20"/>
        </w:rPr>
      </w:pPr>
    </w:p>
    <w:p w14:paraId="3C7F969D" w14:textId="77777777" w:rsidR="00054644" w:rsidRDefault="00054644" w:rsidP="00054644">
      <w:pPr>
        <w:spacing w:after="0" w:line="240" w:lineRule="auto"/>
        <w:ind w:left="720"/>
        <w:jc w:val="center"/>
        <w:rPr>
          <w:rFonts w:ascii="Times New Roman" w:hAnsi="Times New Roman"/>
          <w:sz w:val="20"/>
          <w:szCs w:val="20"/>
        </w:rPr>
      </w:pPr>
    </w:p>
    <w:p w14:paraId="05C1E2ED" w14:textId="77777777" w:rsidR="00054644" w:rsidRDefault="00054644" w:rsidP="00054644">
      <w:pPr>
        <w:spacing w:after="0" w:line="240" w:lineRule="auto"/>
        <w:ind w:left="720"/>
        <w:jc w:val="center"/>
        <w:rPr>
          <w:rFonts w:ascii="Times New Roman" w:hAnsi="Times New Roman"/>
          <w:sz w:val="20"/>
          <w:szCs w:val="20"/>
        </w:rPr>
      </w:pPr>
    </w:p>
    <w:p w14:paraId="7A2B420F" w14:textId="77777777" w:rsidR="00054644" w:rsidRDefault="00054644" w:rsidP="00054644">
      <w:pPr>
        <w:spacing w:after="0" w:line="240" w:lineRule="auto"/>
        <w:ind w:left="720"/>
        <w:jc w:val="center"/>
        <w:rPr>
          <w:rFonts w:ascii="Times New Roman" w:hAnsi="Times New Roman"/>
          <w:sz w:val="20"/>
          <w:szCs w:val="20"/>
        </w:rPr>
      </w:pPr>
    </w:p>
    <w:p w14:paraId="689240D8" w14:textId="77777777" w:rsidR="00054644" w:rsidRDefault="00054644" w:rsidP="00054644">
      <w:pPr>
        <w:spacing w:after="0" w:line="240" w:lineRule="auto"/>
        <w:ind w:left="720"/>
        <w:jc w:val="center"/>
        <w:rPr>
          <w:rFonts w:ascii="Times New Roman" w:hAnsi="Times New Roman"/>
          <w:sz w:val="20"/>
          <w:szCs w:val="20"/>
        </w:rPr>
      </w:pPr>
    </w:p>
    <w:p w14:paraId="4DCE8100" w14:textId="40A1726F" w:rsidR="00054644" w:rsidRPr="00A66E50" w:rsidRDefault="002F79B8" w:rsidP="00054644">
      <w:pPr>
        <w:spacing w:after="0" w:line="36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K</w:t>
      </w:r>
      <w:r w:rsidR="009A7163">
        <w:rPr>
          <w:rFonts w:ascii="Times New Roman" w:hAnsi="Times New Roman"/>
          <w:b/>
          <w:bCs/>
          <w:sz w:val="20"/>
          <w:szCs w:val="20"/>
        </w:rPr>
        <w:t>i</w:t>
      </w:r>
      <w:bookmarkStart w:id="0" w:name="_GoBack"/>
      <w:bookmarkEnd w:id="0"/>
      <w:r>
        <w:rPr>
          <w:rFonts w:ascii="Times New Roman" w:hAnsi="Times New Roman"/>
          <w:b/>
          <w:bCs/>
          <w:sz w:val="20"/>
          <w:szCs w:val="20"/>
        </w:rPr>
        <w:t>mya Bölüm Başkanı</w:t>
      </w:r>
      <w:r w:rsidR="00054644" w:rsidRPr="00A66E50">
        <w:rPr>
          <w:rFonts w:ascii="Times New Roman" w:hAnsi="Times New Roman"/>
          <w:b/>
          <w:bCs/>
          <w:sz w:val="20"/>
          <w:szCs w:val="20"/>
        </w:rPr>
        <w:tab/>
      </w:r>
      <w:r w:rsidR="00054644" w:rsidRPr="00A66E50">
        <w:rPr>
          <w:rFonts w:ascii="Times New Roman" w:hAnsi="Times New Roman"/>
          <w:b/>
          <w:bCs/>
          <w:sz w:val="20"/>
          <w:szCs w:val="20"/>
        </w:rPr>
        <w:tab/>
      </w:r>
      <w:r w:rsidR="00054644" w:rsidRPr="00A66E50">
        <w:rPr>
          <w:rFonts w:ascii="Times New Roman" w:hAnsi="Times New Roman"/>
          <w:b/>
          <w:bCs/>
          <w:sz w:val="20"/>
          <w:szCs w:val="20"/>
        </w:rPr>
        <w:tab/>
      </w:r>
      <w:r w:rsidR="00054644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 xml:space="preserve">  </w:t>
      </w:r>
      <w:r w:rsidR="00054644">
        <w:rPr>
          <w:rFonts w:ascii="Times New Roman" w:hAnsi="Times New Roman"/>
          <w:b/>
          <w:bCs/>
          <w:sz w:val="20"/>
          <w:szCs w:val="20"/>
        </w:rPr>
        <w:t>Öğrenci</w:t>
      </w:r>
      <w:r w:rsidR="00054644" w:rsidRPr="00A66E50">
        <w:rPr>
          <w:rFonts w:ascii="Times New Roman" w:hAnsi="Times New Roman"/>
          <w:b/>
          <w:bCs/>
          <w:sz w:val="20"/>
          <w:szCs w:val="20"/>
        </w:rPr>
        <w:tab/>
      </w:r>
      <w:r w:rsidR="00054644">
        <w:rPr>
          <w:rFonts w:ascii="Times New Roman" w:hAnsi="Times New Roman"/>
          <w:b/>
          <w:bCs/>
          <w:sz w:val="20"/>
          <w:szCs w:val="20"/>
        </w:rPr>
        <w:tab/>
      </w:r>
      <w:r w:rsidR="00054644">
        <w:rPr>
          <w:rFonts w:ascii="Times New Roman" w:hAnsi="Times New Roman"/>
          <w:b/>
          <w:bCs/>
          <w:sz w:val="20"/>
          <w:szCs w:val="20"/>
        </w:rPr>
        <w:tab/>
      </w:r>
      <w:r w:rsidR="00054644" w:rsidRPr="00A66E50">
        <w:rPr>
          <w:rFonts w:ascii="Times New Roman" w:hAnsi="Times New Roman"/>
          <w:b/>
          <w:bCs/>
          <w:sz w:val="20"/>
          <w:szCs w:val="20"/>
        </w:rPr>
        <w:t>Firma/</w:t>
      </w:r>
      <w:r w:rsidR="00774C2F">
        <w:rPr>
          <w:rFonts w:ascii="Times New Roman" w:hAnsi="Times New Roman"/>
          <w:b/>
          <w:bCs/>
          <w:sz w:val="20"/>
          <w:szCs w:val="20"/>
        </w:rPr>
        <w:t>Kurum</w:t>
      </w:r>
      <w:r w:rsidR="00054644" w:rsidRPr="00A66E50">
        <w:rPr>
          <w:rFonts w:ascii="Times New Roman" w:hAnsi="Times New Roman"/>
          <w:b/>
          <w:bCs/>
          <w:sz w:val="20"/>
          <w:szCs w:val="20"/>
        </w:rPr>
        <w:t xml:space="preserve"> Amiri</w:t>
      </w:r>
    </w:p>
    <w:p w14:paraId="0637B160" w14:textId="3A687B16" w:rsidR="00054644" w:rsidRDefault="002F79B8" w:rsidP="00054644">
      <w:pPr>
        <w:pStyle w:val="Altbilgi"/>
      </w:pPr>
      <w:r>
        <w:rPr>
          <w:rFonts w:ascii="Times New Roman" w:hAnsi="Times New Roman"/>
          <w:b/>
          <w:bCs/>
          <w:sz w:val="20"/>
          <w:szCs w:val="20"/>
        </w:rPr>
        <w:t xml:space="preserve">    </w:t>
      </w:r>
      <w:r w:rsidR="00054644" w:rsidRPr="00A66E50">
        <w:rPr>
          <w:rFonts w:ascii="Times New Roman" w:hAnsi="Times New Roman"/>
          <w:b/>
          <w:bCs/>
          <w:sz w:val="20"/>
          <w:szCs w:val="20"/>
        </w:rPr>
        <w:t xml:space="preserve">İmza                           </w:t>
      </w:r>
      <w:r w:rsidR="00054644" w:rsidRPr="00A66E50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</w:t>
      </w:r>
      <w:proofErr w:type="spellStart"/>
      <w:r w:rsidR="00054644" w:rsidRPr="00A66E50">
        <w:rPr>
          <w:rFonts w:ascii="Times New Roman" w:hAnsi="Times New Roman"/>
          <w:b/>
          <w:bCs/>
          <w:sz w:val="20"/>
          <w:szCs w:val="20"/>
        </w:rPr>
        <w:t>İmza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</w:t>
      </w:r>
      <w:proofErr w:type="spellStart"/>
      <w:r w:rsidR="00054644">
        <w:rPr>
          <w:rFonts w:ascii="Times New Roman" w:hAnsi="Times New Roman"/>
          <w:b/>
          <w:bCs/>
          <w:sz w:val="20"/>
          <w:szCs w:val="20"/>
        </w:rPr>
        <w:t>İmza</w:t>
      </w:r>
      <w:proofErr w:type="spellEnd"/>
    </w:p>
    <w:p w14:paraId="219C5138" w14:textId="77777777" w:rsidR="00054644" w:rsidRDefault="00054644" w:rsidP="00054644">
      <w:pPr>
        <w:pStyle w:val="Altbilgi"/>
      </w:pPr>
    </w:p>
    <w:p w14:paraId="04E4A4AB" w14:textId="77777777" w:rsidR="00054644" w:rsidRPr="004F5293" w:rsidRDefault="00054644" w:rsidP="00054644">
      <w:pPr>
        <w:spacing w:after="0" w:line="240" w:lineRule="auto"/>
        <w:ind w:left="720"/>
        <w:jc w:val="center"/>
        <w:rPr>
          <w:rFonts w:ascii="Times New Roman" w:hAnsi="Times New Roman"/>
          <w:sz w:val="20"/>
          <w:szCs w:val="20"/>
        </w:rPr>
      </w:pPr>
    </w:p>
    <w:p w14:paraId="528DE6FF" w14:textId="77777777" w:rsidR="00054644" w:rsidRPr="004F5293" w:rsidRDefault="00054644" w:rsidP="00054644">
      <w:pPr>
        <w:spacing w:after="0" w:line="240" w:lineRule="auto"/>
        <w:ind w:left="720"/>
        <w:jc w:val="center"/>
        <w:rPr>
          <w:sz w:val="20"/>
          <w:szCs w:val="20"/>
        </w:rPr>
      </w:pPr>
    </w:p>
    <w:p w14:paraId="28E3AB4A" w14:textId="77777777" w:rsidR="00E60CA7" w:rsidRDefault="00E60CA7"/>
    <w:sectPr w:rsidR="00E60CA7" w:rsidSect="004F52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D28354" w14:textId="77777777" w:rsidR="00CD0CF4" w:rsidRDefault="00CD0CF4">
      <w:pPr>
        <w:spacing w:after="0" w:line="240" w:lineRule="auto"/>
      </w:pPr>
      <w:r>
        <w:separator/>
      </w:r>
    </w:p>
  </w:endnote>
  <w:endnote w:type="continuationSeparator" w:id="0">
    <w:p w14:paraId="31938FC5" w14:textId="77777777" w:rsidR="00CD0CF4" w:rsidRDefault="00CD0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E4A7" w14:textId="77777777" w:rsidR="00A60E1E" w:rsidRDefault="00A60E1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1E186" w14:textId="77777777" w:rsidR="00A60E1E" w:rsidRDefault="00A60E1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D449C" w14:textId="77777777" w:rsidR="00A60E1E" w:rsidRDefault="00A60E1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0E8FE" w14:textId="77777777" w:rsidR="00CD0CF4" w:rsidRDefault="00CD0CF4">
      <w:pPr>
        <w:spacing w:after="0" w:line="240" w:lineRule="auto"/>
      </w:pPr>
      <w:r>
        <w:separator/>
      </w:r>
    </w:p>
  </w:footnote>
  <w:footnote w:type="continuationSeparator" w:id="0">
    <w:p w14:paraId="05128E26" w14:textId="77777777" w:rsidR="00CD0CF4" w:rsidRDefault="00CD0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FB710" w14:textId="77777777" w:rsidR="00A60E1E" w:rsidRDefault="00A60E1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33504" w14:textId="77777777" w:rsidR="00A522B1" w:rsidRDefault="00CD0CF4" w:rsidP="00A522B1">
    <w:pPr>
      <w:spacing w:after="0" w:line="360" w:lineRule="auto"/>
      <w:jc w:val="center"/>
      <w:rPr>
        <w:rFonts w:ascii="Times New Roman" w:hAnsi="Times New Roman"/>
        <w:b/>
        <w:bCs/>
        <w:sz w:val="20"/>
        <w:szCs w:val="20"/>
      </w:rPr>
    </w:pPr>
  </w:p>
  <w:tbl>
    <w:tblPr>
      <w:tblW w:w="10632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675"/>
      <w:gridCol w:w="8957"/>
    </w:tblGrid>
    <w:tr w:rsidR="0012587D" w14:paraId="16B9552F" w14:textId="77777777" w:rsidTr="00FC358E">
      <w:tc>
        <w:tcPr>
          <w:tcW w:w="1675" w:type="dxa"/>
        </w:tcPr>
        <w:p w14:paraId="26C5C72D" w14:textId="77777777" w:rsidR="0012587D" w:rsidRPr="00FF7017" w:rsidRDefault="0012587D" w:rsidP="00FF7017">
          <w:pPr>
            <w:spacing w:after="0" w:line="360" w:lineRule="auto"/>
            <w:jc w:val="center"/>
            <w:rPr>
              <w:rFonts w:ascii="Times New Roman" w:hAnsi="Times New Roman"/>
              <w:b/>
              <w:bCs/>
              <w:sz w:val="20"/>
              <w:szCs w:val="20"/>
            </w:rPr>
          </w:pPr>
          <w:r w:rsidRPr="00A22281">
            <w:rPr>
              <w:noProof/>
              <w:lang w:val="en-GB" w:eastAsia="en-GB"/>
            </w:rPr>
            <w:drawing>
              <wp:inline distT="0" distB="0" distL="0" distR="0" wp14:anchorId="30B7594E" wp14:editId="04E9DCA2">
                <wp:extent cx="886460" cy="859155"/>
                <wp:effectExtent l="0" t="0" r="8890" b="0"/>
                <wp:docPr id="4" name="Resim 4" descr="omu logo ile ilgili g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omu logo ile ilgili g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6460" cy="859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57" w:type="dxa"/>
          <w:vAlign w:val="center"/>
        </w:tcPr>
        <w:p w14:paraId="5D02304A" w14:textId="77777777" w:rsidR="00A60E1E" w:rsidRDefault="0012587D" w:rsidP="00FF7017">
          <w:pPr>
            <w:pStyle w:val="stbilgi"/>
            <w:jc w:val="center"/>
            <w:rPr>
              <w:rFonts w:ascii="Cambria" w:hAnsi="Cambria"/>
              <w:b/>
              <w:sz w:val="24"/>
              <w:szCs w:val="24"/>
            </w:rPr>
          </w:pPr>
          <w:r w:rsidRPr="00FF7017">
            <w:rPr>
              <w:rFonts w:ascii="Cambria" w:hAnsi="Cambria"/>
              <w:b/>
              <w:sz w:val="24"/>
              <w:szCs w:val="24"/>
            </w:rPr>
            <w:t xml:space="preserve">T.C. </w:t>
          </w:r>
        </w:p>
        <w:p w14:paraId="7BA0576F" w14:textId="38037D0C" w:rsidR="0012587D" w:rsidRPr="00FF7017" w:rsidRDefault="0012587D" w:rsidP="00FF7017">
          <w:pPr>
            <w:pStyle w:val="stbilgi"/>
            <w:jc w:val="center"/>
            <w:rPr>
              <w:rFonts w:ascii="Cambria" w:hAnsi="Cambria"/>
              <w:b/>
              <w:i/>
              <w:sz w:val="24"/>
              <w:szCs w:val="24"/>
            </w:rPr>
          </w:pPr>
          <w:r w:rsidRPr="00FF7017">
            <w:rPr>
              <w:rFonts w:ascii="Cambria" w:hAnsi="Cambria"/>
              <w:b/>
              <w:sz w:val="24"/>
              <w:szCs w:val="24"/>
            </w:rPr>
            <w:t>ONDOKUZMAYIS ÜNİVERSİTESİ</w:t>
          </w:r>
        </w:p>
        <w:p w14:paraId="514740E6" w14:textId="0E47A83A" w:rsidR="0012587D" w:rsidRDefault="0012587D" w:rsidP="004F5293">
          <w:pPr>
            <w:spacing w:after="0" w:line="240" w:lineRule="auto"/>
            <w:jc w:val="center"/>
            <w:rPr>
              <w:rFonts w:ascii="Cambria" w:hAnsi="Cambria"/>
              <w:b/>
              <w:sz w:val="24"/>
              <w:szCs w:val="24"/>
            </w:rPr>
          </w:pPr>
          <w:r>
            <w:rPr>
              <w:rFonts w:ascii="Cambria" w:hAnsi="Cambria"/>
              <w:b/>
              <w:sz w:val="24"/>
              <w:szCs w:val="24"/>
            </w:rPr>
            <w:t xml:space="preserve">FEN </w:t>
          </w:r>
          <w:r w:rsidRPr="00FF7017">
            <w:rPr>
              <w:rFonts w:ascii="Cambria" w:hAnsi="Cambria"/>
              <w:b/>
              <w:sz w:val="24"/>
              <w:szCs w:val="24"/>
            </w:rPr>
            <w:t>FAKÜLTESİ</w:t>
          </w:r>
        </w:p>
        <w:p w14:paraId="35918FE5" w14:textId="77777777" w:rsidR="0012587D" w:rsidRPr="00FF7017" w:rsidRDefault="0012587D" w:rsidP="004F5293">
          <w:pPr>
            <w:spacing w:after="0" w:line="240" w:lineRule="auto"/>
            <w:jc w:val="center"/>
            <w:rPr>
              <w:rFonts w:ascii="Cambria" w:hAnsi="Cambria"/>
              <w:b/>
              <w:sz w:val="24"/>
              <w:szCs w:val="24"/>
            </w:rPr>
          </w:pPr>
          <w:r>
            <w:rPr>
              <w:rFonts w:ascii="Cambria" w:hAnsi="Cambria"/>
              <w:b/>
              <w:sz w:val="24"/>
              <w:szCs w:val="24"/>
            </w:rPr>
            <w:t>KİMYA BÖLÜMÜ</w:t>
          </w:r>
        </w:p>
        <w:p w14:paraId="2C4A23F4" w14:textId="77777777" w:rsidR="0012587D" w:rsidRPr="00FF7017" w:rsidRDefault="0012587D" w:rsidP="0012587D">
          <w:pPr>
            <w:pStyle w:val="stbilgi"/>
            <w:jc w:val="center"/>
            <w:rPr>
              <w:rFonts w:ascii="Cambria" w:hAnsi="Cambria"/>
              <w:b/>
              <w:sz w:val="24"/>
              <w:szCs w:val="24"/>
            </w:rPr>
          </w:pPr>
          <w:r w:rsidRPr="00FF7017">
            <w:rPr>
              <w:rFonts w:ascii="Cambria" w:hAnsi="Cambria"/>
              <w:b/>
              <w:sz w:val="24"/>
              <w:szCs w:val="24"/>
            </w:rPr>
            <w:t xml:space="preserve">“MESLEKİ UYGULAMA PROGRAMI” </w:t>
          </w:r>
        </w:p>
        <w:p w14:paraId="2F02BA7F" w14:textId="3352005D" w:rsidR="0012587D" w:rsidRPr="00FF7017" w:rsidRDefault="0012587D" w:rsidP="007A7C03">
          <w:pPr>
            <w:spacing w:after="0" w:line="360" w:lineRule="auto"/>
            <w:jc w:val="center"/>
            <w:rPr>
              <w:rFonts w:ascii="Times New Roman" w:hAnsi="Times New Roman"/>
              <w:b/>
              <w:bCs/>
              <w:sz w:val="20"/>
              <w:szCs w:val="20"/>
            </w:rPr>
          </w:pPr>
          <w:r w:rsidRPr="00FF7017">
            <w:rPr>
              <w:rFonts w:ascii="Cambria" w:hAnsi="Cambria"/>
              <w:b/>
              <w:sz w:val="24"/>
              <w:szCs w:val="24"/>
            </w:rPr>
            <w:t>SÖZLEŞMESİ</w:t>
          </w:r>
        </w:p>
      </w:tc>
    </w:tr>
  </w:tbl>
  <w:p w14:paraId="5F05A4A5" w14:textId="77777777" w:rsidR="00E407D6" w:rsidRPr="004F5293" w:rsidRDefault="00054644" w:rsidP="004F5293">
    <w:pPr>
      <w:spacing w:after="0" w:line="360" w:lineRule="auto"/>
      <w:jc w:val="center"/>
      <w:rPr>
        <w:rFonts w:ascii="Times New Roman" w:hAnsi="Times New Roman"/>
        <w:b/>
        <w:bCs/>
        <w:sz w:val="20"/>
        <w:szCs w:val="20"/>
      </w:rPr>
    </w:pPr>
    <w:r>
      <w:rPr>
        <w:rFonts w:ascii="Times New Roman" w:hAnsi="Times New Roman"/>
        <w:b/>
        <w:bCs/>
        <w:sz w:val="20"/>
        <w:szCs w:val="20"/>
      </w:rPr>
      <w:t>(EK 2)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F85E5" w14:textId="77777777" w:rsidR="00A60E1E" w:rsidRDefault="00A60E1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83DE2"/>
    <w:multiLevelType w:val="multilevel"/>
    <w:tmpl w:val="6EDA3D6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6A128C"/>
    <w:multiLevelType w:val="multilevel"/>
    <w:tmpl w:val="6EDA3D6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F433C6"/>
    <w:multiLevelType w:val="multilevel"/>
    <w:tmpl w:val="D3F026E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10FF9"/>
    <w:multiLevelType w:val="hybridMultilevel"/>
    <w:tmpl w:val="40F6A4D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803269"/>
    <w:multiLevelType w:val="multilevel"/>
    <w:tmpl w:val="50D699A0"/>
    <w:lvl w:ilvl="0">
      <w:start w:val="1"/>
      <w:numFmt w:val="decimal"/>
      <w:lvlText w:val="%1-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644"/>
    <w:rsid w:val="00054644"/>
    <w:rsid w:val="0012587D"/>
    <w:rsid w:val="001F218A"/>
    <w:rsid w:val="002365AC"/>
    <w:rsid w:val="002C2361"/>
    <w:rsid w:val="002F79B8"/>
    <w:rsid w:val="00532D76"/>
    <w:rsid w:val="00774C2F"/>
    <w:rsid w:val="007A78D4"/>
    <w:rsid w:val="008318B7"/>
    <w:rsid w:val="00874ECA"/>
    <w:rsid w:val="009004E3"/>
    <w:rsid w:val="009A7163"/>
    <w:rsid w:val="009D2E8D"/>
    <w:rsid w:val="00A60E1E"/>
    <w:rsid w:val="00C51942"/>
    <w:rsid w:val="00CD0CF4"/>
    <w:rsid w:val="00DA28B7"/>
    <w:rsid w:val="00E60CA7"/>
    <w:rsid w:val="00FD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202E5"/>
  <w15:docId w15:val="{E7D1D0FB-AC00-44CF-8569-1EEBF9500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54644"/>
    <w:pPr>
      <w:suppressAutoHyphens/>
      <w:spacing w:after="200" w:line="276" w:lineRule="auto"/>
      <w:ind w:left="720"/>
      <w:contextualSpacing/>
    </w:pPr>
    <w:rPr>
      <w:rFonts w:ascii="Calibri" w:eastAsia="Droid Sans Fallback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05464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Droid Sans Fallback" w:hAnsi="Calibri" w:cs="Times New Roman"/>
    </w:rPr>
  </w:style>
  <w:style w:type="character" w:customStyle="1" w:styleId="stbilgiChar">
    <w:name w:val="Üstbilgi Char"/>
    <w:basedOn w:val="VarsaylanParagrafYazTipi"/>
    <w:link w:val="stbilgi"/>
    <w:uiPriority w:val="99"/>
    <w:rsid w:val="00054644"/>
    <w:rPr>
      <w:rFonts w:ascii="Calibri" w:eastAsia="Droid Sans Fallback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05464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Droid Sans Fallback" w:hAnsi="Calibri" w:cs="Times New Roman"/>
    </w:rPr>
  </w:style>
  <w:style w:type="character" w:customStyle="1" w:styleId="AltbilgiChar">
    <w:name w:val="Altbilgi Char"/>
    <w:basedOn w:val="VarsaylanParagrafYazTipi"/>
    <w:link w:val="Altbilgi"/>
    <w:uiPriority w:val="99"/>
    <w:rsid w:val="00054644"/>
    <w:rPr>
      <w:rFonts w:ascii="Calibri" w:eastAsia="Droid Sans Fallback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A2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2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Necati Menek</cp:lastModifiedBy>
  <cp:revision>13</cp:revision>
  <dcterms:created xsi:type="dcterms:W3CDTF">2018-07-06T08:51:00Z</dcterms:created>
  <dcterms:modified xsi:type="dcterms:W3CDTF">2023-01-23T10:29:00Z</dcterms:modified>
</cp:coreProperties>
</file>